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D8" w:rsidRDefault="00DA11D8" w:rsidP="00782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D8" w:rsidRDefault="00DA11D8" w:rsidP="00782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4E9" w:rsidRDefault="00CD325C" w:rsidP="00782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5C">
        <w:rPr>
          <w:rFonts w:ascii="Times New Roman" w:hAnsi="Times New Roman" w:cs="Times New Roman"/>
          <w:b/>
          <w:sz w:val="24"/>
          <w:szCs w:val="24"/>
        </w:rPr>
        <w:t>ПРИМЕРНЫЙ ПЕРЕЧЕНЬ</w:t>
      </w:r>
    </w:p>
    <w:p w:rsidR="008E2462" w:rsidRDefault="00CD325C" w:rsidP="00782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ПРОФИЛАКТИЧЕСКИХ МЕРОПРИЯТИЙ В СФЕРЕ ПРОТИВОДЕЙСТВИЯ РАСПРОСТРАНЕНИЮ СРЕДИ ОБУЧАЮЩИХСЯ ДЕСТРУКТИВНОЙ ИДЕОЛОГИИ (НАПРАВЛЕННОЙ НА РАЗЖИГАНИЕ НЕНАВИСТИ И ВРАЖДЫ В ОБЩЕСТВЕ, В ТОМ ЧИСЛЕ ЭКСТРЕМИСТСКОГО ХАРАКТЕРА) И ПРЕДУПРЕДЕЖДЕНИЮ ЭКСТРЕМИСТСКИХ ПРОЯВЛЕНИЙ</w:t>
      </w:r>
    </w:p>
    <w:p w:rsidR="007824E9" w:rsidRDefault="007824E9" w:rsidP="007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4E9" w:rsidRPr="00981C0B" w:rsidRDefault="007824E9" w:rsidP="0098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C51">
        <w:rPr>
          <w:rFonts w:ascii="Times New Roman" w:hAnsi="Times New Roman" w:cs="Times New Roman"/>
          <w:sz w:val="24"/>
          <w:szCs w:val="24"/>
        </w:rPr>
        <w:t xml:space="preserve">Для дальнейшего совершенствования </w:t>
      </w:r>
      <w:r w:rsidRPr="00474C51">
        <w:rPr>
          <w:rFonts w:ascii="Times New Roman" w:eastAsia="Calibri" w:hAnsi="Times New Roman" w:cs="Times New Roman"/>
          <w:sz w:val="24"/>
          <w:szCs w:val="24"/>
        </w:rPr>
        <w:t>профилактической работы по вопросам противодействия распространению среди обучающихся деструктивной идеологии (направленной на разжигание ненависти</w:t>
      </w:r>
      <w:r w:rsidR="00981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C51">
        <w:rPr>
          <w:rFonts w:ascii="Times New Roman" w:eastAsia="Calibri" w:hAnsi="Times New Roman" w:cs="Times New Roman"/>
          <w:sz w:val="24"/>
          <w:szCs w:val="24"/>
        </w:rPr>
        <w:t>и вражды в обществе, в том числе экстремистского характера) и предупреждению экстремистских проявлений</w:t>
      </w:r>
      <w:r w:rsidRPr="00474C51">
        <w:rPr>
          <w:rFonts w:ascii="Times New Roman" w:hAnsi="Times New Roman" w:cs="Times New Roman"/>
          <w:sz w:val="24"/>
          <w:szCs w:val="24"/>
        </w:rPr>
        <w:t>рекомендуется</w:t>
      </w:r>
      <w:r w:rsidR="0002337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мероприятия.</w:t>
      </w:r>
    </w:p>
    <w:p w:rsidR="007824E9" w:rsidRPr="00644F25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Разработать типовой приказ «Об организации работы по профилактике правонарушений и экстремистских проявлений среди несовершеннолетних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644F25">
        <w:rPr>
          <w:rFonts w:ascii="Times New Roman" w:hAnsi="Times New Roman" w:cs="Times New Roman"/>
          <w:sz w:val="24"/>
          <w:szCs w:val="24"/>
        </w:rPr>
        <w:t>в образовательном учреждении», на основе которого каждое общеобразовательное учреждение города создавало бы свой вариант.</w:t>
      </w:r>
    </w:p>
    <w:p w:rsidR="007824E9" w:rsidRPr="00644F25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Разработать примерное содержание раздела «Профилактическая работа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644F25">
        <w:rPr>
          <w:rFonts w:ascii="Times New Roman" w:hAnsi="Times New Roman" w:cs="Times New Roman"/>
          <w:sz w:val="24"/>
          <w:szCs w:val="24"/>
        </w:rPr>
        <w:t xml:space="preserve">по противодействию распространению деструктивной идеологии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644F25">
        <w:rPr>
          <w:rFonts w:ascii="Times New Roman" w:hAnsi="Times New Roman" w:cs="Times New Roman"/>
          <w:sz w:val="24"/>
          <w:szCs w:val="24"/>
        </w:rPr>
        <w:t>и предупреждению экстремистских проявлений обучающихся» для Программы воспитания и социализации на ступенях основного и среднего общего образования.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25">
        <w:rPr>
          <w:rFonts w:ascii="Times New Roman" w:hAnsi="Times New Roman" w:cs="Times New Roman"/>
          <w:sz w:val="24"/>
          <w:szCs w:val="24"/>
        </w:rPr>
        <w:t>Разработать примерную форму ежегодного Комплексного отчета «Результативность профилактической работы по противодействию распространению деструктивной идеологии и предупреждению экстремистских проявлений обучающихся».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25">
        <w:rPr>
          <w:rFonts w:ascii="Times New Roman" w:hAnsi="Times New Roman" w:cs="Times New Roman"/>
          <w:sz w:val="24"/>
          <w:szCs w:val="24"/>
        </w:rPr>
        <w:t>Уточнить роль и место учреждений дополнительного образования (ППМС-центров и ДДЮТ) в профилактической работе по противодействию распространению деструктивной идеологии и предупреждению экстремистских проявлений.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>Разработать программу повышения квалификации педагогических работников «Теория и практика профилактической работы по противодействию распространению деструктивной идеологии и предупреждению экстремистских проявлений».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Разработать комплекс диагностических методик </w:t>
      </w:r>
      <w:r w:rsidRPr="00644F25">
        <w:rPr>
          <w:rFonts w:ascii="Times New Roman" w:eastAsia="Calibri" w:hAnsi="Times New Roman" w:cs="Times New Roman"/>
          <w:sz w:val="24"/>
          <w:szCs w:val="24"/>
        </w:rPr>
        <w:t xml:space="preserve">по вопросам противодействия распространению среди обучающихся деструктивной идеологии </w:t>
      </w:r>
      <w:r w:rsidR="00C54575">
        <w:rPr>
          <w:rFonts w:ascii="Times New Roman" w:eastAsia="Calibri" w:hAnsi="Times New Roman" w:cs="Times New Roman"/>
          <w:sz w:val="24"/>
          <w:szCs w:val="24"/>
        </w:rPr>
        <w:br/>
      </w:r>
      <w:r w:rsidRPr="00644F25">
        <w:rPr>
          <w:rFonts w:ascii="Times New Roman" w:eastAsia="Calibri" w:hAnsi="Times New Roman" w:cs="Times New Roman"/>
          <w:sz w:val="24"/>
          <w:szCs w:val="24"/>
        </w:rPr>
        <w:t>и предупреждению экстремистских проявлений.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Разработать примерную программу правового просвещения «Ответственность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644F25">
        <w:rPr>
          <w:rFonts w:ascii="Times New Roman" w:hAnsi="Times New Roman" w:cs="Times New Roman"/>
          <w:sz w:val="24"/>
          <w:szCs w:val="24"/>
        </w:rPr>
        <w:t>за действия экстремистского характера».</w:t>
      </w:r>
    </w:p>
    <w:p w:rsidR="007824E9" w:rsidRPr="00644F2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Подготовить учебно-методическое пособие «Активные формы правового просвещения и информирования обучающихся (лекции, беседы, издания, памятки и пр.) по вопросам выявления экстремистских настроений, ответственности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644F25">
        <w:rPr>
          <w:rFonts w:ascii="Times New Roman" w:hAnsi="Times New Roman" w:cs="Times New Roman"/>
          <w:sz w:val="24"/>
          <w:szCs w:val="24"/>
        </w:rPr>
        <w:t>за действия экстремистского характера».</w:t>
      </w:r>
    </w:p>
    <w:p w:rsidR="007824E9" w:rsidRPr="00474C51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51">
        <w:rPr>
          <w:rFonts w:ascii="Times New Roman" w:hAnsi="Times New Roman" w:cs="Times New Roman"/>
          <w:sz w:val="24"/>
          <w:szCs w:val="24"/>
        </w:rPr>
        <w:t xml:space="preserve">Шире использовать потенциал программ туристско-краеведческой и физкультурно-спортивной направленности как ресурс духовно-нравственного воспитания обучающихся и </w:t>
      </w:r>
      <w:r w:rsidRPr="00474C51">
        <w:rPr>
          <w:rFonts w:ascii="Times New Roman" w:eastAsia="Calibri" w:hAnsi="Times New Roman" w:cs="Times New Roman"/>
          <w:sz w:val="24"/>
          <w:szCs w:val="24"/>
        </w:rPr>
        <w:t>противодействия распространению среди обучающихся деструктивной идеологии и предупреждению экстремистских проявлений.</w:t>
      </w:r>
      <w:r w:rsidRPr="00474C51">
        <w:rPr>
          <w:rFonts w:ascii="Times New Roman" w:hAnsi="Times New Roman" w:cs="Times New Roman"/>
          <w:sz w:val="24"/>
          <w:szCs w:val="24"/>
        </w:rPr>
        <w:t xml:space="preserve"> Освоение данных программ будет способствовать созданию благоприятной информационно-культурной среды через приобщение обучающихся к выдающимся национальным произведениям искусства, памятникам культуры, практике художественного творчества.</w:t>
      </w:r>
    </w:p>
    <w:p w:rsidR="007824E9" w:rsidRPr="00D311E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E5">
        <w:rPr>
          <w:rFonts w:ascii="Times New Roman" w:hAnsi="Times New Roman" w:cs="Times New Roman"/>
          <w:sz w:val="24"/>
          <w:szCs w:val="24"/>
        </w:rPr>
        <w:lastRenderedPageBreak/>
        <w:t>Продолжить работу образовательным организациям по разработке и реализации программ ресоциализации подростков, подвергшихся деструктивному психологическому воздействию.</w:t>
      </w:r>
    </w:p>
    <w:p w:rsidR="007824E9" w:rsidRPr="00D311E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E5">
        <w:rPr>
          <w:rFonts w:ascii="Times New Roman" w:hAnsi="Times New Roman" w:cs="Times New Roman"/>
          <w:sz w:val="24"/>
          <w:szCs w:val="24"/>
        </w:rPr>
        <w:t>Больше внимания уделять коррекционной деятельности, так как профессиональная коррекция познавательной и эмоционально-волевой сферы детей «группы риска» способствует формированию коммуникативных навыков и повышению уровня самоконтроля обучающихся. Обратить внимание на здоровьесберегающую составляющую профилактической деятельности (забота не только о физическом, но и психологическом, а также нравственном здоровье обучающихся).</w:t>
      </w:r>
    </w:p>
    <w:p w:rsidR="007824E9" w:rsidRPr="00D311E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E5">
        <w:rPr>
          <w:rFonts w:ascii="Times New Roman" w:hAnsi="Times New Roman" w:cs="Times New Roman"/>
          <w:sz w:val="24"/>
          <w:szCs w:val="24"/>
        </w:rPr>
        <w:t xml:space="preserve">Продолжать развивать дискуссионные формы профилактической деятельности,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D311E5">
        <w:rPr>
          <w:rFonts w:ascii="Times New Roman" w:hAnsi="Times New Roman" w:cs="Times New Roman"/>
          <w:sz w:val="24"/>
          <w:szCs w:val="24"/>
        </w:rPr>
        <w:t xml:space="preserve">так как в процессе дискуссии обучающиеся учатся защищать свою точку зрения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D311E5">
        <w:rPr>
          <w:rFonts w:ascii="Times New Roman" w:hAnsi="Times New Roman" w:cs="Times New Roman"/>
          <w:sz w:val="24"/>
          <w:szCs w:val="24"/>
        </w:rPr>
        <w:t>и прислушиваться к мнению другого. Больше внимания уделять созданию условий для проявления положительных эмоций и снижению агрессии у обучающихся.</w:t>
      </w:r>
    </w:p>
    <w:p w:rsidR="007824E9" w:rsidRPr="00D311E5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E5">
        <w:rPr>
          <w:rFonts w:ascii="Times New Roman" w:hAnsi="Times New Roman" w:cs="Times New Roman"/>
          <w:sz w:val="24"/>
          <w:szCs w:val="24"/>
        </w:rPr>
        <w:t xml:space="preserve">Обратить внимание на организацию иных форм воспитательной деятельности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D311E5">
        <w:rPr>
          <w:rFonts w:ascii="Times New Roman" w:hAnsi="Times New Roman" w:cs="Times New Roman"/>
          <w:sz w:val="24"/>
          <w:szCs w:val="24"/>
        </w:rPr>
        <w:t xml:space="preserve">с обучающимися «группы риска», кроме тренинговых форм, особое внимание уделить правовому воспитанию и воспитанию на основе традиции.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D311E5">
        <w:rPr>
          <w:rFonts w:ascii="Times New Roman" w:hAnsi="Times New Roman" w:cs="Times New Roman"/>
          <w:sz w:val="24"/>
          <w:szCs w:val="24"/>
        </w:rPr>
        <w:t>При организации социально-педагогической деятельности необходимо руководствоваться изучением проблем обучающихся «группы риска».</w:t>
      </w:r>
    </w:p>
    <w:p w:rsidR="007824E9" w:rsidRPr="00D311E5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E5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участие обучающихся лицеев и гимназий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D311E5">
        <w:rPr>
          <w:rFonts w:ascii="Times New Roman" w:hAnsi="Times New Roman" w:cs="Times New Roman"/>
          <w:sz w:val="24"/>
          <w:szCs w:val="24"/>
        </w:rPr>
        <w:t>в миротворческой деятельности в рамках патриотического и духовно-нравственного воспитания.</w:t>
      </w:r>
    </w:p>
    <w:p w:rsidR="007824E9" w:rsidRPr="00D311E5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11E5">
        <w:rPr>
          <w:rFonts w:ascii="Times New Roman" w:hAnsi="Times New Roman" w:cs="Times New Roman"/>
          <w:sz w:val="24"/>
          <w:szCs w:val="24"/>
        </w:rPr>
        <w:t>оздавать условия для расширения опыта позитивного межнационального общения детей и подростков образовательных организаций.</w:t>
      </w:r>
    </w:p>
    <w:p w:rsidR="007824E9" w:rsidRPr="00B024FA" w:rsidRDefault="007824E9" w:rsidP="00782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FA">
        <w:rPr>
          <w:rFonts w:ascii="Times New Roman" w:hAnsi="Times New Roman" w:cs="Times New Roman"/>
          <w:sz w:val="24"/>
          <w:szCs w:val="24"/>
        </w:rPr>
        <w:t xml:space="preserve">Повышать технологическую компетентность педагогов. Обратить внимание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 xml:space="preserve">на просветительское направление воспитательной деятельности, а также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>на формирование уклада жизни школы.</w:t>
      </w:r>
    </w:p>
    <w:p w:rsidR="007824E9" w:rsidRPr="00B024FA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FA">
        <w:rPr>
          <w:rFonts w:ascii="Times New Roman" w:hAnsi="Times New Roman" w:cs="Times New Roman"/>
          <w:sz w:val="24"/>
          <w:szCs w:val="24"/>
        </w:rPr>
        <w:t xml:space="preserve">Обратить внимание на творческий уровень развития способностей учащихся,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>так как именно он способствует формированию сознания гражданина общества. Особое внимание следует обратить на проживание обучающимися значимых событий и становление личности каждого ребенка.</w:t>
      </w:r>
    </w:p>
    <w:p w:rsidR="007824E9" w:rsidRPr="00B024FA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FA">
        <w:rPr>
          <w:rFonts w:ascii="Times New Roman" w:hAnsi="Times New Roman" w:cs="Times New Roman"/>
          <w:sz w:val="24"/>
          <w:szCs w:val="24"/>
        </w:rPr>
        <w:t xml:space="preserve">Использовать потенциал как урочной, так и внеурочной деятельности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 xml:space="preserve">при организации мероприятий по противодействию экстремизму. Больше внимания уделять конструктивным формам взаимодействия для расширения позитивного опыта учащихся 5-6 классов. Акцентировать внимание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 xml:space="preserve">на информационной составляющей содержания воспитательной деятельности, показывая положительный опыт сотрудничества с различными молодежными организациями. Организовывать открытые дискуссионные площадки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B024FA">
        <w:rPr>
          <w:rFonts w:ascii="Times New Roman" w:hAnsi="Times New Roman" w:cs="Times New Roman"/>
          <w:sz w:val="24"/>
          <w:szCs w:val="24"/>
        </w:rPr>
        <w:t>для старшеклассников с целью формирования их мировоззрения и становления активной жизненной позиции</w:t>
      </w:r>
    </w:p>
    <w:p w:rsidR="007824E9" w:rsidRPr="003470A9" w:rsidRDefault="007824E9" w:rsidP="00782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A9">
        <w:rPr>
          <w:rFonts w:ascii="Times New Roman" w:hAnsi="Times New Roman" w:cs="Times New Roman"/>
          <w:sz w:val="24"/>
          <w:szCs w:val="24"/>
        </w:rPr>
        <w:t>Обратить внимание на включение учащихся 5-6 классов в созидательную деятельность (проекты), что будет способствовать развитию их личностного потенциала. Работая над проблемой противодействия экстремизму, можно больше внимания уделять формированию правовой культуры обучающихся.</w:t>
      </w:r>
    </w:p>
    <w:p w:rsidR="007824E9" w:rsidRPr="003470A9" w:rsidRDefault="007824E9" w:rsidP="007D70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A9">
        <w:rPr>
          <w:rFonts w:ascii="Times New Roman" w:hAnsi="Times New Roman" w:cs="Times New Roman"/>
          <w:sz w:val="24"/>
          <w:szCs w:val="24"/>
        </w:rPr>
        <w:t xml:space="preserve">Следует продолжать воспитательную работу по каждому из направлений, при этом акценты необходимо делать на конструктивное взаимодействие учащихся </w:t>
      </w:r>
      <w:r w:rsidR="00C54575">
        <w:rPr>
          <w:rFonts w:ascii="Times New Roman" w:hAnsi="Times New Roman" w:cs="Times New Roman"/>
          <w:sz w:val="24"/>
          <w:szCs w:val="24"/>
        </w:rPr>
        <w:br/>
      </w:r>
      <w:r w:rsidRPr="003470A9">
        <w:rPr>
          <w:rFonts w:ascii="Times New Roman" w:hAnsi="Times New Roman" w:cs="Times New Roman"/>
          <w:sz w:val="24"/>
          <w:szCs w:val="24"/>
        </w:rPr>
        <w:t>и приобретение ими положительных эмоций.</w:t>
      </w:r>
    </w:p>
    <w:p w:rsidR="00917456" w:rsidRPr="007D7093" w:rsidRDefault="007D7093" w:rsidP="009174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093">
        <w:rPr>
          <w:rFonts w:ascii="Times New Roman" w:hAnsi="Times New Roman" w:cs="Times New Roman"/>
          <w:sz w:val="24"/>
          <w:szCs w:val="24"/>
        </w:rPr>
        <w:t xml:space="preserve">С целью системного </w:t>
      </w:r>
      <w:r w:rsidR="00023378" w:rsidRPr="007D7093">
        <w:rPr>
          <w:rFonts w:ascii="Times New Roman" w:hAnsi="Times New Roman" w:cs="Times New Roman"/>
          <w:sz w:val="24"/>
          <w:szCs w:val="24"/>
        </w:rPr>
        <w:t>взаимодействи</w:t>
      </w:r>
      <w:r w:rsidRPr="007D7093">
        <w:rPr>
          <w:rFonts w:ascii="Times New Roman" w:hAnsi="Times New Roman" w:cs="Times New Roman"/>
          <w:sz w:val="24"/>
          <w:szCs w:val="24"/>
        </w:rPr>
        <w:t>я</w:t>
      </w:r>
      <w:r w:rsidR="00023378" w:rsidRPr="007D7093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023378" w:rsidRPr="007D7093">
        <w:rPr>
          <w:rFonts w:ascii="Times New Roman" w:eastAsia="Calibri" w:hAnsi="Times New Roman" w:cs="Times New Roman"/>
          <w:sz w:val="24"/>
          <w:szCs w:val="24"/>
        </w:rPr>
        <w:t>по вопросам противодействия распространению среди обучающихся деструктивной идеологии и предупреждению экстремистских проявлений</w:t>
      </w:r>
      <w:r w:rsidRPr="007D709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23378" w:rsidRPr="007D7093">
        <w:rPr>
          <w:rFonts w:ascii="Times New Roman" w:hAnsi="Times New Roman" w:cs="Times New Roman"/>
          <w:sz w:val="24"/>
          <w:szCs w:val="24"/>
        </w:rPr>
        <w:t>ледует разработать п</w:t>
      </w:r>
      <w:r w:rsidR="007824E9" w:rsidRPr="007D7093">
        <w:rPr>
          <w:rFonts w:ascii="Times New Roman" w:hAnsi="Times New Roman" w:cs="Times New Roman"/>
          <w:sz w:val="24"/>
          <w:szCs w:val="24"/>
        </w:rPr>
        <w:t>рограмм</w:t>
      </w:r>
      <w:r w:rsidR="00023378" w:rsidRPr="007D7093">
        <w:rPr>
          <w:rFonts w:ascii="Times New Roman" w:hAnsi="Times New Roman" w:cs="Times New Roman"/>
          <w:sz w:val="24"/>
          <w:szCs w:val="24"/>
        </w:rPr>
        <w:t>ы</w:t>
      </w:r>
      <w:r w:rsidR="007824E9" w:rsidRPr="007D7093">
        <w:rPr>
          <w:rFonts w:ascii="Times New Roman" w:hAnsi="Times New Roman" w:cs="Times New Roman"/>
          <w:sz w:val="24"/>
          <w:szCs w:val="24"/>
        </w:rPr>
        <w:t xml:space="preserve"> повышения родительской компетентности</w:t>
      </w:r>
      <w:r w:rsidR="00023378" w:rsidRPr="007D7093">
        <w:rPr>
          <w:rFonts w:ascii="Times New Roman" w:hAnsi="Times New Roman" w:cs="Times New Roman"/>
          <w:sz w:val="24"/>
          <w:szCs w:val="24"/>
        </w:rPr>
        <w:t xml:space="preserve"> по данному направлению деятельности. </w:t>
      </w:r>
      <w:bookmarkStart w:id="0" w:name="_GoBack"/>
      <w:bookmarkEnd w:id="0"/>
    </w:p>
    <w:sectPr w:rsidR="00917456" w:rsidRPr="007D7093" w:rsidSect="008E2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75" w:rsidRDefault="00465775" w:rsidP="00466113">
      <w:pPr>
        <w:spacing w:after="0" w:line="240" w:lineRule="auto"/>
      </w:pPr>
      <w:r>
        <w:separator/>
      </w:r>
    </w:p>
  </w:endnote>
  <w:endnote w:type="continuationSeparator" w:id="1">
    <w:p w:rsidR="00465775" w:rsidRDefault="00465775" w:rsidP="0046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313"/>
      <w:docPartObj>
        <w:docPartGallery w:val="Page Numbers (Bottom of Page)"/>
        <w:docPartUnique/>
      </w:docPartObj>
    </w:sdtPr>
    <w:sdtContent>
      <w:p w:rsidR="00466113" w:rsidRDefault="008325A4">
        <w:pPr>
          <w:pStyle w:val="a6"/>
          <w:jc w:val="center"/>
        </w:pPr>
        <w:r>
          <w:fldChar w:fldCharType="begin"/>
        </w:r>
        <w:r w:rsidR="00BF6D58">
          <w:instrText xml:space="preserve"> PAGE   \* MERGEFORMAT </w:instrText>
        </w:r>
        <w:r>
          <w:fldChar w:fldCharType="separate"/>
        </w:r>
        <w:r w:rsidR="00981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113" w:rsidRDefault="00466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75" w:rsidRDefault="00465775" w:rsidP="00466113">
      <w:pPr>
        <w:spacing w:after="0" w:line="240" w:lineRule="auto"/>
      </w:pPr>
      <w:r>
        <w:separator/>
      </w:r>
    </w:p>
  </w:footnote>
  <w:footnote w:type="continuationSeparator" w:id="1">
    <w:p w:rsidR="00465775" w:rsidRDefault="00465775" w:rsidP="0046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0AC"/>
    <w:multiLevelType w:val="hybridMultilevel"/>
    <w:tmpl w:val="EADA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25C"/>
    <w:rsid w:val="00023378"/>
    <w:rsid w:val="00222236"/>
    <w:rsid w:val="00465775"/>
    <w:rsid w:val="00466113"/>
    <w:rsid w:val="007824E9"/>
    <w:rsid w:val="007D7093"/>
    <w:rsid w:val="008325A4"/>
    <w:rsid w:val="008902C5"/>
    <w:rsid w:val="008E2462"/>
    <w:rsid w:val="00917456"/>
    <w:rsid w:val="00981C0B"/>
    <w:rsid w:val="00A94D54"/>
    <w:rsid w:val="00BF6D58"/>
    <w:rsid w:val="00C54575"/>
    <w:rsid w:val="00CD325C"/>
    <w:rsid w:val="00DA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E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113"/>
  </w:style>
  <w:style w:type="paragraph" w:styleId="a6">
    <w:name w:val="footer"/>
    <w:basedOn w:val="a"/>
    <w:link w:val="a7"/>
    <w:uiPriority w:val="99"/>
    <w:unhideWhenUsed/>
    <w:rsid w:val="0046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5210</Characters>
  <Application>Microsoft Office Word</Application>
  <DocSecurity>0</DocSecurity>
  <Lines>43</Lines>
  <Paragraphs>12</Paragraphs>
  <ScaleCrop>false</ScaleCrop>
  <Company>APPO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Рябова Галина Ивановна</cp:lastModifiedBy>
  <cp:revision>2</cp:revision>
  <cp:lastPrinted>2025-05-15T10:56:00Z</cp:lastPrinted>
  <dcterms:created xsi:type="dcterms:W3CDTF">2025-05-15T10:56:00Z</dcterms:created>
  <dcterms:modified xsi:type="dcterms:W3CDTF">2025-05-15T10:56:00Z</dcterms:modified>
</cp:coreProperties>
</file>